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250C9" w14:textId="118E3598" w:rsidR="00110B51" w:rsidRDefault="00110B51" w:rsidP="00110B51">
      <w:pPr>
        <w:rPr>
          <w:sz w:val="28"/>
          <w:szCs w:val="28"/>
        </w:rPr>
      </w:pPr>
      <w:r w:rsidRPr="002E7D32">
        <w:rPr>
          <w:noProof/>
          <w:sz w:val="28"/>
          <w:szCs w:val="28"/>
        </w:rPr>
        <w:drawing>
          <wp:anchor distT="0" distB="0" distL="114300" distR="114300" simplePos="0" relativeHeight="251658240" behindDoc="0" locked="0" layoutInCell="1" allowOverlap="1" wp14:anchorId="0BFBD899" wp14:editId="685D6C30">
            <wp:simplePos x="0" y="0"/>
            <wp:positionH relativeFrom="column">
              <wp:posOffset>1304925</wp:posOffset>
            </wp:positionH>
            <wp:positionV relativeFrom="paragraph">
              <wp:posOffset>-915035</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3E263" w14:textId="77777777" w:rsidR="00110B51" w:rsidRDefault="00110B51" w:rsidP="00110B51">
      <w:pPr>
        <w:rPr>
          <w:sz w:val="28"/>
          <w:szCs w:val="28"/>
        </w:rPr>
      </w:pPr>
    </w:p>
    <w:p w14:paraId="54D7D79F" w14:textId="77777777" w:rsidR="00110B51" w:rsidRDefault="00110B51" w:rsidP="00110B51">
      <w:pPr>
        <w:rPr>
          <w:sz w:val="28"/>
          <w:szCs w:val="28"/>
        </w:rPr>
      </w:pPr>
    </w:p>
    <w:p w14:paraId="4924B8E9" w14:textId="37AD61D0" w:rsidR="00E92C8F" w:rsidRPr="00110B51" w:rsidRDefault="00000000" w:rsidP="00110B51">
      <w:pPr>
        <w:rPr>
          <w:b/>
          <w:bCs/>
          <w:sz w:val="28"/>
          <w:szCs w:val="28"/>
        </w:rPr>
      </w:pPr>
      <w:r w:rsidRPr="00110B51">
        <w:rPr>
          <w:b/>
          <w:bCs/>
          <w:sz w:val="28"/>
          <w:szCs w:val="28"/>
        </w:rPr>
        <w:t>Bulletin Announcement – Announcement Weekend</w:t>
      </w:r>
    </w:p>
    <w:p w14:paraId="655AA5EA" w14:textId="77777777" w:rsidR="00E92C8F" w:rsidRPr="00110B51" w:rsidRDefault="00000000">
      <w:pPr>
        <w:rPr>
          <w:sz w:val="28"/>
          <w:szCs w:val="28"/>
        </w:rPr>
      </w:pPr>
      <w:r w:rsidRPr="00110B51">
        <w:rPr>
          <w:sz w:val="28"/>
          <w:szCs w:val="28"/>
        </w:rPr>
        <w:t>This weekend we began our annual offertory program, Called to Serve: Sharing Our Blessings, Strengthening Our Church. At Mass, we were invited to reflect on how we give, why we give, and how God is calling us to support our parish with greater purpose.</w:t>
      </w:r>
      <w:r w:rsidRPr="00110B51">
        <w:rPr>
          <w:sz w:val="28"/>
          <w:szCs w:val="28"/>
        </w:rPr>
        <w:br/>
      </w:r>
      <w:r w:rsidRPr="00110B51">
        <w:rPr>
          <w:sz w:val="28"/>
          <w:szCs w:val="28"/>
        </w:rPr>
        <w:br/>
        <w:t>As you go into the week, we encourage you to pray and talk with your family. What percentage of your income are you able to offer as a sign of gratitude and trust? Whether through weekly envelopes, online giving, or IRA and stock gifts, every form of support helps sustain the life and mission of our parish.</w:t>
      </w:r>
      <w:r w:rsidRPr="00110B51">
        <w:rPr>
          <w:sz w:val="28"/>
          <w:szCs w:val="28"/>
        </w:rPr>
        <w:br/>
      </w:r>
      <w:r w:rsidRPr="00110B51">
        <w:rPr>
          <w:sz w:val="28"/>
          <w:szCs w:val="28"/>
        </w:rPr>
        <w:br/>
        <w:t>This year, we’re also highlighting a new opportunity: legacy giving. We’ve partnered with My Catholic Will, a free online tool that allows you to create a legal will in less than 20 minutes. If you haven’t yet created a will, or if it’s been a while since you updated it, now is the perfect time to take this important and faith-filled step. Including a gift to the parish in your will ensures that your faith will continue to bless others for years to come.</w:t>
      </w:r>
      <w:r w:rsidRPr="00110B51">
        <w:rPr>
          <w:sz w:val="28"/>
          <w:szCs w:val="28"/>
        </w:rPr>
        <w:br/>
      </w:r>
      <w:r w:rsidRPr="00110B51">
        <w:rPr>
          <w:sz w:val="28"/>
          <w:szCs w:val="28"/>
        </w:rPr>
        <w:br/>
        <w:t>Next weekend is Commitment Weekend. During Mass, we’ll fill out our commitment cards together as a parish family. Please take time this week to reflect and come ready to make your offering with purpose.</w:t>
      </w:r>
      <w:r w:rsidRPr="00110B51">
        <w:rPr>
          <w:sz w:val="28"/>
          <w:szCs w:val="28"/>
        </w:rPr>
        <w:br/>
      </w:r>
      <w:r w:rsidRPr="00110B51">
        <w:rPr>
          <w:sz w:val="28"/>
          <w:szCs w:val="28"/>
        </w:rPr>
        <w:br/>
        <w:t>Thank you for your generosity, your prayers, and your commitment to our community.</w:t>
      </w:r>
    </w:p>
    <w:sectPr w:rsidR="00E92C8F" w:rsidRPr="00110B51" w:rsidSect="00110B5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7412671">
    <w:abstractNumId w:val="8"/>
  </w:num>
  <w:num w:numId="2" w16cid:durableId="263533391">
    <w:abstractNumId w:val="6"/>
  </w:num>
  <w:num w:numId="3" w16cid:durableId="177544342">
    <w:abstractNumId w:val="5"/>
  </w:num>
  <w:num w:numId="4" w16cid:durableId="80954648">
    <w:abstractNumId w:val="4"/>
  </w:num>
  <w:num w:numId="5" w16cid:durableId="763889060">
    <w:abstractNumId w:val="7"/>
  </w:num>
  <w:num w:numId="6" w16cid:durableId="587617897">
    <w:abstractNumId w:val="3"/>
  </w:num>
  <w:num w:numId="7" w16cid:durableId="1924142136">
    <w:abstractNumId w:val="2"/>
  </w:num>
  <w:num w:numId="8" w16cid:durableId="1991710451">
    <w:abstractNumId w:val="1"/>
  </w:num>
  <w:num w:numId="9" w16cid:durableId="1176923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0B51"/>
    <w:rsid w:val="0015074B"/>
    <w:rsid w:val="0029639D"/>
    <w:rsid w:val="00326F90"/>
    <w:rsid w:val="00AA1D8D"/>
    <w:rsid w:val="00B47730"/>
    <w:rsid w:val="00C21AE2"/>
    <w:rsid w:val="00CB0664"/>
    <w:rsid w:val="00E92C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33D76"/>
  <w14:defaultImageDpi w14:val="300"/>
  <w15:docId w15:val="{DD79CC06-A277-483D-A717-3091FB4BE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2</cp:revision>
  <dcterms:created xsi:type="dcterms:W3CDTF">2013-12-23T23:15:00Z</dcterms:created>
  <dcterms:modified xsi:type="dcterms:W3CDTF">2025-06-30T18:22:00Z</dcterms:modified>
  <cp:category/>
</cp:coreProperties>
</file>